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A01" w:rsidRPr="007F3A01" w:rsidRDefault="007F3A01" w:rsidP="007F3A01">
      <w:pPr>
        <w:pStyle w:val="Title"/>
        <w:rPr>
          <w:rFonts w:ascii="Copperplate Gothic Bold" w:eastAsia="Times New Roman" w:hAnsi="Copperplate Gothic Bold"/>
          <w:sz w:val="28"/>
          <w:shd w:val="clear" w:color="auto" w:fill="FFFFFF"/>
        </w:rPr>
      </w:pPr>
      <w:r w:rsidRPr="007F3A01">
        <w:rPr>
          <w:rFonts w:ascii="Copperplate Gothic Bold" w:eastAsia="Times New Roman" w:hAnsi="Copperplate Gothic Bold"/>
          <w:sz w:val="28"/>
          <w:shd w:val="clear" w:color="auto" w:fill="FFFFFF"/>
        </w:rPr>
        <w:t>2018 IHSVCA/</w:t>
      </w:r>
      <w:proofErr w:type="spellStart"/>
      <w:r w:rsidRPr="007F3A01">
        <w:rPr>
          <w:rFonts w:ascii="Copperplate Gothic Bold" w:eastAsia="Times New Roman" w:hAnsi="Copperplate Gothic Bold"/>
          <w:sz w:val="28"/>
          <w:shd w:val="clear" w:color="auto" w:fill="FFFFFF"/>
        </w:rPr>
        <w:t>IndianaPrepVolleyball</w:t>
      </w:r>
      <w:proofErr w:type="spellEnd"/>
      <w:r w:rsidRPr="007F3A01">
        <w:rPr>
          <w:rFonts w:ascii="Copperplate Gothic Bold" w:eastAsia="Times New Roman" w:hAnsi="Copperplate Gothic Bold"/>
          <w:sz w:val="28"/>
          <w:shd w:val="clear" w:color="auto" w:fill="FFFFFF"/>
        </w:rPr>
        <w:t xml:space="preserve"> Pre-Season Poll</w:t>
      </w:r>
    </w:p>
    <w:p w:rsidR="007F3A01" w:rsidRDefault="007F3A01" w:rsidP="007F3A01">
      <w:pPr>
        <w:rPr>
          <w:rFonts w:ascii="Arial" w:eastAsia="Times New Roman" w:hAnsi="Arial" w:cs="Arial"/>
          <w:bCs/>
          <w:color w:val="222222"/>
          <w:shd w:val="clear" w:color="auto" w:fill="FFFFFF"/>
        </w:rPr>
      </w:pPr>
      <w:r w:rsidRPr="007F3A01">
        <w:rPr>
          <w:rFonts w:ascii="Arial" w:eastAsia="Times New Roman" w:hAnsi="Arial" w:cs="Arial"/>
          <w:bCs/>
          <w:color w:val="222222"/>
          <w:shd w:val="clear" w:color="auto" w:fill="FFFFFF"/>
        </w:rPr>
        <w:t>August 13, 2018</w:t>
      </w:r>
    </w:p>
    <w:p w:rsidR="007F3A01" w:rsidRDefault="007F3A01" w:rsidP="007F3A01">
      <w:pPr>
        <w:rPr>
          <w:rFonts w:ascii="Arial" w:eastAsia="Times New Roman" w:hAnsi="Arial" w:cs="Arial"/>
          <w:bCs/>
          <w:color w:val="222222"/>
          <w:shd w:val="clear" w:color="auto" w:fill="FFFFFF"/>
        </w:rPr>
      </w:pPr>
    </w:p>
    <w:p w:rsidR="007F3A01" w:rsidRPr="007F3A01" w:rsidRDefault="007F3A01" w:rsidP="007F3A01">
      <w:pPr>
        <w:rPr>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Selected by coaches from around the state.</w:t>
      </w:r>
      <w:bookmarkStart w:id="0" w:name="_GoBack"/>
      <w:bookmarkEnd w:id="0"/>
    </w:p>
    <w:p w:rsidR="007F3A01" w:rsidRDefault="007F3A01" w:rsidP="007F3A01">
      <w:pPr>
        <w:rPr>
          <w:rFonts w:ascii="Arial" w:eastAsia="Times New Roman" w:hAnsi="Arial" w:cs="Arial"/>
          <w:b/>
          <w:bCs/>
          <w:color w:val="222222"/>
          <w:u w:val="single"/>
          <w:shd w:val="clear" w:color="auto" w:fill="FFFFFF"/>
        </w:rPr>
      </w:pPr>
    </w:p>
    <w:p w:rsidR="007F3A01" w:rsidRPr="007F3A01" w:rsidRDefault="007F3A01" w:rsidP="007F3A01">
      <w:pPr>
        <w:rPr>
          <w:rFonts w:ascii="Times New Roman" w:eastAsia="Times New Roman" w:hAnsi="Times New Roman" w:cs="Times New Roman"/>
        </w:rPr>
      </w:pPr>
      <w:r w:rsidRPr="007F3A01">
        <w:rPr>
          <w:rFonts w:ascii="Arial" w:eastAsia="Times New Roman" w:hAnsi="Arial" w:cs="Arial"/>
          <w:b/>
          <w:bCs/>
          <w:color w:val="222222"/>
          <w:u w:val="single"/>
          <w:shd w:val="clear" w:color="auto" w:fill="FFFFFF"/>
        </w:rPr>
        <w:t>Class 1A</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Lafayette Central Catholic - 79 (7)</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Barr-Reeve - 62 (1)</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Cowan - 34</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Pioneer - 33</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Covington - 29</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Hauser - 28</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Trinity Lutheran - 26</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Ind. Lutheran - 25</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proofErr w:type="spellStart"/>
      <w:r w:rsidRPr="007F3A01">
        <w:rPr>
          <w:rFonts w:ascii="Arial" w:eastAsia="Times New Roman" w:hAnsi="Arial" w:cs="Arial"/>
          <w:color w:val="222222"/>
        </w:rPr>
        <w:t>Tindley</w:t>
      </w:r>
      <w:proofErr w:type="spellEnd"/>
      <w:r w:rsidRPr="007F3A01">
        <w:rPr>
          <w:rFonts w:ascii="Arial" w:eastAsia="Times New Roman" w:hAnsi="Arial" w:cs="Arial"/>
          <w:color w:val="222222"/>
        </w:rPr>
        <w:t xml:space="preserve"> - 18</w:t>
      </w:r>
    </w:p>
    <w:p w:rsidR="007F3A01" w:rsidRPr="007F3A01" w:rsidRDefault="007F3A01" w:rsidP="007F3A01">
      <w:pPr>
        <w:numPr>
          <w:ilvl w:val="0"/>
          <w:numId w:val="1"/>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Springs Valley - 16</w:t>
      </w: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color w:val="222222"/>
        </w:rPr>
        <w:t>Others Receiving Votes: Tecumseh 13, Blue River Valley 12, Loogootee 12, Frontier 10, Wes-Del 8, Washington Twp. 7, Rockville 5, South Newton 5, Morgan Twp. 4, Clay City 3, Greenwood Christian 3, Seton Catholic 3, Southwestern (Shelbyville) 2, Lakewood Park Christian 1, Marquette Catholic 1, Rock Creek 1.</w:t>
      </w:r>
    </w:p>
    <w:p w:rsidR="007F3A01" w:rsidRPr="007F3A01" w:rsidRDefault="007F3A01" w:rsidP="007F3A01">
      <w:pPr>
        <w:shd w:val="clear" w:color="auto" w:fill="FFFFFF"/>
        <w:rPr>
          <w:rFonts w:ascii="Arial" w:eastAsia="Times New Roman" w:hAnsi="Arial" w:cs="Arial"/>
          <w:color w:val="222222"/>
        </w:rPr>
      </w:pP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b/>
          <w:bCs/>
          <w:color w:val="222222"/>
          <w:u w:val="single"/>
        </w:rPr>
        <w:t>Class 2A</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proofErr w:type="spellStart"/>
      <w:r w:rsidRPr="007F3A01">
        <w:rPr>
          <w:rFonts w:ascii="Arial" w:eastAsia="Times New Roman" w:hAnsi="Arial" w:cs="Arial"/>
          <w:color w:val="222222"/>
        </w:rPr>
        <w:t>Andrean</w:t>
      </w:r>
      <w:proofErr w:type="spellEnd"/>
      <w:r w:rsidRPr="007F3A01">
        <w:rPr>
          <w:rFonts w:ascii="Arial" w:eastAsia="Times New Roman" w:hAnsi="Arial" w:cs="Arial"/>
          <w:color w:val="222222"/>
        </w:rPr>
        <w:t xml:space="preserve"> - 106 (8)</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Christian Academy of Indiana - 85 (1)</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Covenant Christian (Ind.) - 72 (1)</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Alexandria - 55</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proofErr w:type="spellStart"/>
      <w:r w:rsidRPr="007F3A01">
        <w:rPr>
          <w:rFonts w:ascii="Arial" w:eastAsia="Times New Roman" w:hAnsi="Arial" w:cs="Arial"/>
          <w:color w:val="222222"/>
        </w:rPr>
        <w:t>Ev</w:t>
      </w:r>
      <w:proofErr w:type="spellEnd"/>
      <w:r w:rsidRPr="007F3A01">
        <w:rPr>
          <w:rFonts w:ascii="Arial" w:eastAsia="Times New Roman" w:hAnsi="Arial" w:cs="Arial"/>
          <w:color w:val="222222"/>
        </w:rPr>
        <w:t>. Mater Dei - 50</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Rochester - 44</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FW Blackhawk - 42 (1)</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Hagerstown - 24</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Madison-Grant - 23</w:t>
      </w:r>
    </w:p>
    <w:p w:rsidR="007F3A01" w:rsidRPr="007F3A01" w:rsidRDefault="007F3A01" w:rsidP="007F3A01">
      <w:pPr>
        <w:numPr>
          <w:ilvl w:val="0"/>
          <w:numId w:val="2"/>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Boone Grove - 21</w:t>
      </w: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color w:val="222222"/>
        </w:rPr>
        <w:t xml:space="preserve">Others Receiving Votes: Hammond Bishop Noll 20, Heritage Christian 14, Oak Hill 6, Scecina 5, Paoli 4, Shenandoah 4, Tell City 4, Clinton Prairie 3, Delphi 3, Linton-Stockton 3, Prairie Heights 3, Western Boone 3, </w:t>
      </w:r>
      <w:proofErr w:type="spellStart"/>
      <w:r w:rsidRPr="007F3A01">
        <w:rPr>
          <w:rFonts w:ascii="Arial" w:eastAsia="Times New Roman" w:hAnsi="Arial" w:cs="Arial"/>
          <w:color w:val="222222"/>
        </w:rPr>
        <w:t>LaVille</w:t>
      </w:r>
      <w:proofErr w:type="spellEnd"/>
      <w:r w:rsidRPr="007F3A01">
        <w:rPr>
          <w:rFonts w:ascii="Arial" w:eastAsia="Times New Roman" w:hAnsi="Arial" w:cs="Arial"/>
          <w:color w:val="222222"/>
        </w:rPr>
        <w:t xml:space="preserve"> 2, North Decatur 2, North Knox 2, Union Co. 2, Adams Central 1, Lapel 1, </w:t>
      </w:r>
      <w:proofErr w:type="spellStart"/>
      <w:r w:rsidRPr="007F3A01">
        <w:rPr>
          <w:rFonts w:ascii="Arial" w:eastAsia="Times New Roman" w:hAnsi="Arial" w:cs="Arial"/>
          <w:color w:val="222222"/>
        </w:rPr>
        <w:t>Woodlan</w:t>
      </w:r>
      <w:proofErr w:type="spellEnd"/>
      <w:r w:rsidRPr="007F3A01">
        <w:rPr>
          <w:rFonts w:ascii="Arial" w:eastAsia="Times New Roman" w:hAnsi="Arial" w:cs="Arial"/>
          <w:color w:val="222222"/>
        </w:rPr>
        <w:t xml:space="preserve"> 1.</w:t>
      </w:r>
    </w:p>
    <w:p w:rsidR="007F3A01" w:rsidRPr="007F3A01" w:rsidRDefault="007F3A01" w:rsidP="007F3A01">
      <w:pPr>
        <w:shd w:val="clear" w:color="auto" w:fill="FFFFFF"/>
        <w:rPr>
          <w:rFonts w:ascii="Arial" w:eastAsia="Times New Roman" w:hAnsi="Arial" w:cs="Arial"/>
          <w:color w:val="222222"/>
        </w:rPr>
      </w:pPr>
    </w:p>
    <w:p w:rsidR="007F3A01" w:rsidRDefault="007F3A01" w:rsidP="007F3A01">
      <w:pPr>
        <w:shd w:val="clear" w:color="auto" w:fill="FFFFFF"/>
        <w:rPr>
          <w:rFonts w:ascii="Arial" w:eastAsia="Times New Roman" w:hAnsi="Arial" w:cs="Arial"/>
          <w:b/>
          <w:bCs/>
          <w:color w:val="222222"/>
          <w:u w:val="single"/>
        </w:rPr>
      </w:pPr>
      <w:r>
        <w:rPr>
          <w:rFonts w:ascii="Arial" w:eastAsia="Times New Roman" w:hAnsi="Arial" w:cs="Arial"/>
          <w:b/>
          <w:bCs/>
          <w:color w:val="222222"/>
          <w:u w:val="single"/>
        </w:rPr>
        <w:br w:type="page"/>
      </w: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b/>
          <w:bCs/>
          <w:color w:val="222222"/>
          <w:u w:val="single"/>
        </w:rPr>
        <w:lastRenderedPageBreak/>
        <w:t>Class 3A</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New Castle - 69 (6)</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Delta - 45</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Brebeuf - 43 (1)</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Wapahani - 42</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Silver Creek - 40</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Brownstown Central - 29</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 xml:space="preserve">FW Bishop </w:t>
      </w:r>
      <w:proofErr w:type="spellStart"/>
      <w:r w:rsidRPr="007F3A01">
        <w:rPr>
          <w:rFonts w:ascii="Arial" w:eastAsia="Times New Roman" w:hAnsi="Arial" w:cs="Arial"/>
          <w:color w:val="222222"/>
        </w:rPr>
        <w:t>Dwenger</w:t>
      </w:r>
      <w:proofErr w:type="spellEnd"/>
      <w:r w:rsidRPr="007F3A01">
        <w:rPr>
          <w:rFonts w:ascii="Arial" w:eastAsia="Times New Roman" w:hAnsi="Arial" w:cs="Arial"/>
          <w:color w:val="222222"/>
        </w:rPr>
        <w:t xml:space="preserve"> - 25</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Mishawaka Marian - 22</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proofErr w:type="spellStart"/>
      <w:r w:rsidRPr="007F3A01">
        <w:rPr>
          <w:rFonts w:ascii="Arial" w:eastAsia="Times New Roman" w:hAnsi="Arial" w:cs="Arial"/>
          <w:color w:val="222222"/>
        </w:rPr>
        <w:t>Bellmont</w:t>
      </w:r>
      <w:proofErr w:type="spellEnd"/>
      <w:r w:rsidRPr="007F3A01">
        <w:rPr>
          <w:rFonts w:ascii="Arial" w:eastAsia="Times New Roman" w:hAnsi="Arial" w:cs="Arial"/>
          <w:color w:val="222222"/>
        </w:rPr>
        <w:t xml:space="preserve"> - 20</w:t>
      </w:r>
    </w:p>
    <w:p w:rsidR="007F3A01" w:rsidRPr="007F3A01" w:rsidRDefault="007F3A01" w:rsidP="007F3A01">
      <w:pPr>
        <w:numPr>
          <w:ilvl w:val="0"/>
          <w:numId w:val="3"/>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Northview - 19 (1)</w:t>
      </w: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color w:val="222222"/>
        </w:rPr>
        <w:t xml:space="preserve">Others Receiving Votes: Muncie Burris 18, Bishop Chatard 16, Angola 8, Danville 6, Franklin Co. 5, SB St. Joseph's 5, Western 4, </w:t>
      </w:r>
      <w:proofErr w:type="spellStart"/>
      <w:r w:rsidRPr="007F3A01">
        <w:rPr>
          <w:rFonts w:ascii="Arial" w:eastAsia="Times New Roman" w:hAnsi="Arial" w:cs="Arial"/>
          <w:color w:val="222222"/>
        </w:rPr>
        <w:t>Ev</w:t>
      </w:r>
      <w:proofErr w:type="spellEnd"/>
      <w:r w:rsidRPr="007F3A01">
        <w:rPr>
          <w:rFonts w:ascii="Arial" w:eastAsia="Times New Roman" w:hAnsi="Arial" w:cs="Arial"/>
          <w:color w:val="222222"/>
        </w:rPr>
        <w:t xml:space="preserve">. Memorial 3, Hamilton Heights 3, Sullivan 3, Cardinal Ritter 2, FW Bishop </w:t>
      </w:r>
      <w:proofErr w:type="spellStart"/>
      <w:r w:rsidRPr="007F3A01">
        <w:rPr>
          <w:rFonts w:ascii="Arial" w:eastAsia="Times New Roman" w:hAnsi="Arial" w:cs="Arial"/>
          <w:color w:val="222222"/>
        </w:rPr>
        <w:t>Luers</w:t>
      </w:r>
      <w:proofErr w:type="spellEnd"/>
      <w:r w:rsidRPr="007F3A01">
        <w:rPr>
          <w:rFonts w:ascii="Arial" w:eastAsia="Times New Roman" w:hAnsi="Arial" w:cs="Arial"/>
          <w:color w:val="222222"/>
        </w:rPr>
        <w:t xml:space="preserve"> 2, Norwell 2, Guerin Catholic 1, Leo 1, </w:t>
      </w:r>
      <w:proofErr w:type="spellStart"/>
      <w:r w:rsidRPr="007F3A01">
        <w:rPr>
          <w:rFonts w:ascii="Arial" w:eastAsia="Times New Roman" w:hAnsi="Arial" w:cs="Arial"/>
          <w:color w:val="222222"/>
        </w:rPr>
        <w:t>Maconaquah</w:t>
      </w:r>
      <w:proofErr w:type="spellEnd"/>
      <w:r w:rsidRPr="007F3A01">
        <w:rPr>
          <w:rFonts w:ascii="Arial" w:eastAsia="Times New Roman" w:hAnsi="Arial" w:cs="Arial"/>
          <w:color w:val="222222"/>
        </w:rPr>
        <w:t xml:space="preserve"> 1.</w:t>
      </w:r>
    </w:p>
    <w:p w:rsidR="007F3A01" w:rsidRPr="007F3A01" w:rsidRDefault="007F3A01" w:rsidP="007F3A01">
      <w:pPr>
        <w:shd w:val="clear" w:color="auto" w:fill="FFFFFF"/>
        <w:rPr>
          <w:rFonts w:ascii="Arial" w:eastAsia="Times New Roman" w:hAnsi="Arial" w:cs="Arial"/>
          <w:color w:val="222222"/>
        </w:rPr>
      </w:pP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b/>
          <w:bCs/>
          <w:color w:val="222222"/>
          <w:u w:val="single"/>
        </w:rPr>
        <w:t>Class 4A</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Yorktown - 132 (10)</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Providence - 123 (3)</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Avon - 98</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Hamilton Southeastern 87 (2)</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Center Grove - 74</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Fishers - 59</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Crown Point - 57</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Cathedral - 26</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McCutcheon - 22</w:t>
      </w:r>
    </w:p>
    <w:p w:rsidR="007F3A01" w:rsidRPr="007F3A01" w:rsidRDefault="007F3A01" w:rsidP="007F3A01">
      <w:pPr>
        <w:numPr>
          <w:ilvl w:val="0"/>
          <w:numId w:val="4"/>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Roncalli - 17</w:t>
      </w: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color w:val="222222"/>
        </w:rPr>
        <w:t>Others Receiving Votes: Zionsville 15, Penn 13, Westfield 13, Carmel 12, Floyd Central 12, FW Carroll 9, Lawrence North 9, FW South 7, Michigan City 7, Noblesville 6, Franklin 5, Brownsburg 4, New Albany 4, LaPorte 3, Valparaiso 3, Bloomington South 2, FW Concordia 2, Jasper 2, Huntington North 1, Terre Haute North 1.</w:t>
      </w:r>
    </w:p>
    <w:p w:rsidR="007F3A01" w:rsidRPr="007F3A01" w:rsidRDefault="007F3A01" w:rsidP="007F3A01">
      <w:pPr>
        <w:shd w:val="clear" w:color="auto" w:fill="FFFFFF"/>
        <w:rPr>
          <w:rFonts w:ascii="Arial" w:eastAsia="Times New Roman" w:hAnsi="Arial" w:cs="Arial"/>
          <w:color w:val="222222"/>
        </w:rPr>
      </w:pPr>
    </w:p>
    <w:p w:rsidR="007F3A01" w:rsidRDefault="007F3A01" w:rsidP="007F3A01">
      <w:pPr>
        <w:shd w:val="clear" w:color="auto" w:fill="FFFFFF"/>
        <w:rPr>
          <w:rFonts w:ascii="Arial" w:eastAsia="Times New Roman" w:hAnsi="Arial" w:cs="Arial"/>
          <w:b/>
          <w:bCs/>
          <w:color w:val="222222"/>
          <w:u w:val="single"/>
        </w:rPr>
      </w:pPr>
      <w:r>
        <w:rPr>
          <w:rFonts w:ascii="Arial" w:eastAsia="Times New Roman" w:hAnsi="Arial" w:cs="Arial"/>
          <w:b/>
          <w:bCs/>
          <w:color w:val="222222"/>
          <w:u w:val="single"/>
        </w:rPr>
        <w:br w:type="page"/>
      </w: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b/>
          <w:bCs/>
          <w:color w:val="222222"/>
          <w:u w:val="single"/>
        </w:rPr>
        <w:lastRenderedPageBreak/>
        <w:t>Overall Top 20</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Avon - 285 (1)</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Yorktown - 277 (6)</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New Castle - 256 (1)</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Providence - 212 (2)</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Crown Point - 199</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Center Grove - 154</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Hamilton Southeastern - 149</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Cathedral - 134</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Fishers - 119</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 xml:space="preserve">FW Bishop </w:t>
      </w:r>
      <w:proofErr w:type="spellStart"/>
      <w:r w:rsidRPr="007F3A01">
        <w:rPr>
          <w:rFonts w:ascii="Arial" w:eastAsia="Times New Roman" w:hAnsi="Arial" w:cs="Arial"/>
          <w:color w:val="222222"/>
        </w:rPr>
        <w:t>Dwenger</w:t>
      </w:r>
      <w:proofErr w:type="spellEnd"/>
      <w:r w:rsidRPr="007F3A01">
        <w:rPr>
          <w:rFonts w:ascii="Arial" w:eastAsia="Times New Roman" w:hAnsi="Arial" w:cs="Arial"/>
          <w:color w:val="222222"/>
        </w:rPr>
        <w:t xml:space="preserve"> - 114</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proofErr w:type="spellStart"/>
      <w:r w:rsidRPr="007F3A01">
        <w:rPr>
          <w:rFonts w:ascii="Arial" w:eastAsia="Times New Roman" w:hAnsi="Arial" w:cs="Arial"/>
          <w:color w:val="222222"/>
        </w:rPr>
        <w:t>Laf</w:t>
      </w:r>
      <w:proofErr w:type="spellEnd"/>
      <w:r w:rsidRPr="007F3A01">
        <w:rPr>
          <w:rFonts w:ascii="Arial" w:eastAsia="Times New Roman" w:hAnsi="Arial" w:cs="Arial"/>
          <w:color w:val="222222"/>
        </w:rPr>
        <w:t>. Central Catholic - 102</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Zionsville - 93</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proofErr w:type="spellStart"/>
      <w:r w:rsidRPr="007F3A01">
        <w:rPr>
          <w:rFonts w:ascii="Arial" w:eastAsia="Times New Roman" w:hAnsi="Arial" w:cs="Arial"/>
          <w:color w:val="222222"/>
        </w:rPr>
        <w:t>Andrean</w:t>
      </w:r>
      <w:proofErr w:type="spellEnd"/>
      <w:r w:rsidRPr="007F3A01">
        <w:rPr>
          <w:rFonts w:ascii="Arial" w:eastAsia="Times New Roman" w:hAnsi="Arial" w:cs="Arial"/>
          <w:color w:val="222222"/>
        </w:rPr>
        <w:t xml:space="preserve"> - 91</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Brebeuf - 89</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Wapahani - 75</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Mishawaka Marian - 65</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Carmel - 56</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Noblesville - 54</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Silver Creek - 53</w:t>
      </w:r>
    </w:p>
    <w:p w:rsidR="007F3A01" w:rsidRPr="007F3A01" w:rsidRDefault="007F3A01" w:rsidP="007F3A01">
      <w:pPr>
        <w:numPr>
          <w:ilvl w:val="0"/>
          <w:numId w:val="5"/>
        </w:numPr>
        <w:shd w:val="clear" w:color="auto" w:fill="FFFFFF"/>
        <w:spacing w:before="100" w:beforeAutospacing="1" w:after="100" w:afterAutospacing="1"/>
        <w:ind w:left="945"/>
        <w:rPr>
          <w:rFonts w:ascii="Arial" w:eastAsia="Times New Roman" w:hAnsi="Arial" w:cs="Arial"/>
          <w:color w:val="222222"/>
        </w:rPr>
      </w:pPr>
      <w:r w:rsidRPr="007F3A01">
        <w:rPr>
          <w:rFonts w:ascii="Arial" w:eastAsia="Times New Roman" w:hAnsi="Arial" w:cs="Arial"/>
          <w:color w:val="222222"/>
        </w:rPr>
        <w:t>Lawrence North - 51</w:t>
      </w:r>
    </w:p>
    <w:p w:rsidR="007F3A01" w:rsidRPr="007F3A01" w:rsidRDefault="007F3A01" w:rsidP="007F3A01">
      <w:pPr>
        <w:shd w:val="clear" w:color="auto" w:fill="FFFFFF"/>
        <w:rPr>
          <w:rFonts w:ascii="Arial" w:eastAsia="Times New Roman" w:hAnsi="Arial" w:cs="Arial"/>
          <w:color w:val="222222"/>
        </w:rPr>
      </w:pPr>
      <w:r w:rsidRPr="007F3A01">
        <w:rPr>
          <w:rFonts w:ascii="Arial" w:eastAsia="Times New Roman" w:hAnsi="Arial" w:cs="Arial"/>
          <w:color w:val="222222"/>
        </w:rPr>
        <w:t xml:space="preserve">Others Receiving Votes: Michigan City 50, McCutcheon 45, Christian Academy of Indiana 43, Westfield 37, Floyd Central 36, FW Carroll 34, Roncalli 33, Delta 32, Hauser 28, FW Concordia 26, Angola 23, LaPorte 22, Muncie Burris 22, Brownsburg 20, Covenant Christian (Ind.) 20, Barr-Reeve 16, Bloomington South 16, Columbus North 15, Pioneer 14, </w:t>
      </w:r>
      <w:proofErr w:type="spellStart"/>
      <w:r w:rsidRPr="007F3A01">
        <w:rPr>
          <w:rFonts w:ascii="Arial" w:eastAsia="Times New Roman" w:hAnsi="Arial" w:cs="Arial"/>
          <w:color w:val="222222"/>
        </w:rPr>
        <w:t>Bellmont</w:t>
      </w:r>
      <w:proofErr w:type="spellEnd"/>
      <w:r w:rsidRPr="007F3A01">
        <w:rPr>
          <w:rFonts w:ascii="Arial" w:eastAsia="Times New Roman" w:hAnsi="Arial" w:cs="Arial"/>
          <w:color w:val="222222"/>
        </w:rPr>
        <w:t xml:space="preserve"> 13, Covington 13, New Palestine 13, Valparaiso 12, Fairfield 11, Mishawaka 10, FW Blackhawk 9, Seton Catholic 9, Beech Grove 8, Hagerstown 8, Alexandria 7, Anderson 7, Elkhart Christian 7, Penn 7, Columbus East 6, Eminence 6, Castle 5 ,Danville 5, Northview 5, West Noble 5, Concord 4, FW Snider 4, Harrison (West Lafayette) 4, </w:t>
      </w:r>
      <w:proofErr w:type="spellStart"/>
      <w:r w:rsidRPr="007F3A01">
        <w:rPr>
          <w:rFonts w:ascii="Arial" w:eastAsia="Times New Roman" w:hAnsi="Arial" w:cs="Arial"/>
          <w:color w:val="222222"/>
        </w:rPr>
        <w:t>Ev</w:t>
      </w:r>
      <w:proofErr w:type="spellEnd"/>
      <w:r w:rsidRPr="007F3A01">
        <w:rPr>
          <w:rFonts w:ascii="Arial" w:eastAsia="Times New Roman" w:hAnsi="Arial" w:cs="Arial"/>
          <w:color w:val="222222"/>
        </w:rPr>
        <w:t>. Mater Dei 3, Heritage Christian 3, Leo 3, Terre Haute North 3, Carroll (Flora) 2, Madison-Grant 2, Plainfield 2, Rochester 2, Huntington North 1, South Newton 1.</w:t>
      </w:r>
    </w:p>
    <w:p w:rsidR="0009115B" w:rsidRPr="007F3A01" w:rsidRDefault="0009115B" w:rsidP="007F3A01"/>
    <w:sectPr w:rsidR="0009115B" w:rsidRPr="007F3A01" w:rsidSect="00C5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70E0"/>
    <w:multiLevelType w:val="multilevel"/>
    <w:tmpl w:val="32404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411F2"/>
    <w:multiLevelType w:val="multilevel"/>
    <w:tmpl w:val="5030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1879C0"/>
    <w:multiLevelType w:val="multilevel"/>
    <w:tmpl w:val="1484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F416D"/>
    <w:multiLevelType w:val="multilevel"/>
    <w:tmpl w:val="7730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73088C"/>
    <w:multiLevelType w:val="multilevel"/>
    <w:tmpl w:val="0544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01"/>
    <w:rsid w:val="0009115B"/>
    <w:rsid w:val="007F3A01"/>
    <w:rsid w:val="00C5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58F9E"/>
  <w15:chartTrackingRefBased/>
  <w15:docId w15:val="{07364D98-4511-064B-BCED-ABB26EA3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3A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A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47">
      <w:bodyDiv w:val="1"/>
      <w:marLeft w:val="0"/>
      <w:marRight w:val="0"/>
      <w:marTop w:val="0"/>
      <w:marBottom w:val="0"/>
      <w:divBdr>
        <w:top w:val="none" w:sz="0" w:space="0" w:color="auto"/>
        <w:left w:val="none" w:sz="0" w:space="0" w:color="auto"/>
        <w:bottom w:val="none" w:sz="0" w:space="0" w:color="auto"/>
        <w:right w:val="none" w:sz="0" w:space="0" w:color="auto"/>
      </w:divBdr>
      <w:divsChild>
        <w:div w:id="1686134813">
          <w:marLeft w:val="0"/>
          <w:marRight w:val="0"/>
          <w:marTop w:val="0"/>
          <w:marBottom w:val="0"/>
          <w:divBdr>
            <w:top w:val="none" w:sz="0" w:space="0" w:color="auto"/>
            <w:left w:val="none" w:sz="0" w:space="0" w:color="auto"/>
            <w:bottom w:val="none" w:sz="0" w:space="0" w:color="auto"/>
            <w:right w:val="none" w:sz="0" w:space="0" w:color="auto"/>
          </w:divBdr>
          <w:divsChild>
            <w:div w:id="1267689078">
              <w:marLeft w:val="0"/>
              <w:marRight w:val="0"/>
              <w:marTop w:val="0"/>
              <w:marBottom w:val="0"/>
              <w:divBdr>
                <w:top w:val="none" w:sz="0" w:space="0" w:color="auto"/>
                <w:left w:val="none" w:sz="0" w:space="0" w:color="auto"/>
                <w:bottom w:val="none" w:sz="0" w:space="0" w:color="auto"/>
                <w:right w:val="none" w:sz="0" w:space="0" w:color="auto"/>
              </w:divBdr>
            </w:div>
          </w:divsChild>
        </w:div>
        <w:div w:id="1281491592">
          <w:marLeft w:val="0"/>
          <w:marRight w:val="0"/>
          <w:marTop w:val="0"/>
          <w:marBottom w:val="0"/>
          <w:divBdr>
            <w:top w:val="none" w:sz="0" w:space="0" w:color="auto"/>
            <w:left w:val="none" w:sz="0" w:space="0" w:color="auto"/>
            <w:bottom w:val="none" w:sz="0" w:space="0" w:color="auto"/>
            <w:right w:val="none" w:sz="0" w:space="0" w:color="auto"/>
          </w:divBdr>
        </w:div>
        <w:div w:id="571889687">
          <w:marLeft w:val="0"/>
          <w:marRight w:val="0"/>
          <w:marTop w:val="0"/>
          <w:marBottom w:val="0"/>
          <w:divBdr>
            <w:top w:val="none" w:sz="0" w:space="0" w:color="auto"/>
            <w:left w:val="none" w:sz="0" w:space="0" w:color="auto"/>
            <w:bottom w:val="none" w:sz="0" w:space="0" w:color="auto"/>
            <w:right w:val="none" w:sz="0" w:space="0" w:color="auto"/>
          </w:divBdr>
        </w:div>
        <w:div w:id="1667367594">
          <w:marLeft w:val="0"/>
          <w:marRight w:val="0"/>
          <w:marTop w:val="0"/>
          <w:marBottom w:val="0"/>
          <w:divBdr>
            <w:top w:val="none" w:sz="0" w:space="0" w:color="auto"/>
            <w:left w:val="none" w:sz="0" w:space="0" w:color="auto"/>
            <w:bottom w:val="none" w:sz="0" w:space="0" w:color="auto"/>
            <w:right w:val="none" w:sz="0" w:space="0" w:color="auto"/>
          </w:divBdr>
        </w:div>
        <w:div w:id="1016806373">
          <w:marLeft w:val="0"/>
          <w:marRight w:val="0"/>
          <w:marTop w:val="0"/>
          <w:marBottom w:val="0"/>
          <w:divBdr>
            <w:top w:val="none" w:sz="0" w:space="0" w:color="auto"/>
            <w:left w:val="none" w:sz="0" w:space="0" w:color="auto"/>
            <w:bottom w:val="none" w:sz="0" w:space="0" w:color="auto"/>
            <w:right w:val="none" w:sz="0" w:space="0" w:color="auto"/>
          </w:divBdr>
        </w:div>
        <w:div w:id="1647975892">
          <w:marLeft w:val="0"/>
          <w:marRight w:val="0"/>
          <w:marTop w:val="0"/>
          <w:marBottom w:val="0"/>
          <w:divBdr>
            <w:top w:val="none" w:sz="0" w:space="0" w:color="auto"/>
            <w:left w:val="none" w:sz="0" w:space="0" w:color="auto"/>
            <w:bottom w:val="none" w:sz="0" w:space="0" w:color="auto"/>
            <w:right w:val="none" w:sz="0" w:space="0" w:color="auto"/>
          </w:divBdr>
        </w:div>
        <w:div w:id="1755273704">
          <w:marLeft w:val="0"/>
          <w:marRight w:val="0"/>
          <w:marTop w:val="0"/>
          <w:marBottom w:val="0"/>
          <w:divBdr>
            <w:top w:val="none" w:sz="0" w:space="0" w:color="auto"/>
            <w:left w:val="none" w:sz="0" w:space="0" w:color="auto"/>
            <w:bottom w:val="none" w:sz="0" w:space="0" w:color="auto"/>
            <w:right w:val="none" w:sz="0" w:space="0" w:color="auto"/>
          </w:divBdr>
          <w:divsChild>
            <w:div w:id="1641955619">
              <w:marLeft w:val="0"/>
              <w:marRight w:val="0"/>
              <w:marTop w:val="0"/>
              <w:marBottom w:val="0"/>
              <w:divBdr>
                <w:top w:val="none" w:sz="0" w:space="0" w:color="auto"/>
                <w:left w:val="none" w:sz="0" w:space="0" w:color="auto"/>
                <w:bottom w:val="none" w:sz="0" w:space="0" w:color="auto"/>
                <w:right w:val="none" w:sz="0" w:space="0" w:color="auto"/>
              </w:divBdr>
            </w:div>
          </w:divsChild>
        </w:div>
        <w:div w:id="1031078077">
          <w:marLeft w:val="0"/>
          <w:marRight w:val="0"/>
          <w:marTop w:val="0"/>
          <w:marBottom w:val="0"/>
          <w:divBdr>
            <w:top w:val="none" w:sz="0" w:space="0" w:color="auto"/>
            <w:left w:val="none" w:sz="0" w:space="0" w:color="auto"/>
            <w:bottom w:val="none" w:sz="0" w:space="0" w:color="auto"/>
            <w:right w:val="none" w:sz="0" w:space="0" w:color="auto"/>
          </w:divBdr>
        </w:div>
        <w:div w:id="1496338454">
          <w:marLeft w:val="0"/>
          <w:marRight w:val="0"/>
          <w:marTop w:val="0"/>
          <w:marBottom w:val="0"/>
          <w:divBdr>
            <w:top w:val="none" w:sz="0" w:space="0" w:color="auto"/>
            <w:left w:val="none" w:sz="0" w:space="0" w:color="auto"/>
            <w:bottom w:val="none" w:sz="0" w:space="0" w:color="auto"/>
            <w:right w:val="none" w:sz="0" w:space="0" w:color="auto"/>
          </w:divBdr>
        </w:div>
        <w:div w:id="246042910">
          <w:marLeft w:val="0"/>
          <w:marRight w:val="0"/>
          <w:marTop w:val="0"/>
          <w:marBottom w:val="0"/>
          <w:divBdr>
            <w:top w:val="none" w:sz="0" w:space="0" w:color="auto"/>
            <w:left w:val="none" w:sz="0" w:space="0" w:color="auto"/>
            <w:bottom w:val="none" w:sz="0" w:space="0" w:color="auto"/>
            <w:right w:val="none" w:sz="0" w:space="0" w:color="auto"/>
          </w:divBdr>
          <w:divsChild>
            <w:div w:id="458839003">
              <w:marLeft w:val="0"/>
              <w:marRight w:val="0"/>
              <w:marTop w:val="0"/>
              <w:marBottom w:val="0"/>
              <w:divBdr>
                <w:top w:val="none" w:sz="0" w:space="0" w:color="auto"/>
                <w:left w:val="none" w:sz="0" w:space="0" w:color="auto"/>
                <w:bottom w:val="none" w:sz="0" w:space="0" w:color="auto"/>
                <w:right w:val="none" w:sz="0" w:space="0" w:color="auto"/>
              </w:divBdr>
            </w:div>
          </w:divsChild>
        </w:div>
        <w:div w:id="35745063">
          <w:marLeft w:val="0"/>
          <w:marRight w:val="0"/>
          <w:marTop w:val="0"/>
          <w:marBottom w:val="0"/>
          <w:divBdr>
            <w:top w:val="none" w:sz="0" w:space="0" w:color="auto"/>
            <w:left w:val="none" w:sz="0" w:space="0" w:color="auto"/>
            <w:bottom w:val="none" w:sz="0" w:space="0" w:color="auto"/>
            <w:right w:val="none" w:sz="0" w:space="0" w:color="auto"/>
          </w:divBdr>
        </w:div>
        <w:div w:id="463238713">
          <w:marLeft w:val="0"/>
          <w:marRight w:val="0"/>
          <w:marTop w:val="0"/>
          <w:marBottom w:val="0"/>
          <w:divBdr>
            <w:top w:val="none" w:sz="0" w:space="0" w:color="auto"/>
            <w:left w:val="none" w:sz="0" w:space="0" w:color="auto"/>
            <w:bottom w:val="none" w:sz="0" w:space="0" w:color="auto"/>
            <w:right w:val="none" w:sz="0" w:space="0" w:color="auto"/>
          </w:divBdr>
        </w:div>
        <w:div w:id="1959951612">
          <w:marLeft w:val="0"/>
          <w:marRight w:val="0"/>
          <w:marTop w:val="0"/>
          <w:marBottom w:val="0"/>
          <w:divBdr>
            <w:top w:val="none" w:sz="0" w:space="0" w:color="auto"/>
            <w:left w:val="none" w:sz="0" w:space="0" w:color="auto"/>
            <w:bottom w:val="none" w:sz="0" w:space="0" w:color="auto"/>
            <w:right w:val="none" w:sz="0" w:space="0" w:color="auto"/>
          </w:divBdr>
          <w:divsChild>
            <w:div w:id="14877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2018-08-13T14:25:00Z</dcterms:created>
  <dcterms:modified xsi:type="dcterms:W3CDTF">2018-08-13T14:29:00Z</dcterms:modified>
</cp:coreProperties>
</file>